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drawing>
          <wp:anchor behindDoc="0" distT="612140" distB="0" distL="0" distR="0" simplePos="0" locked="0" layoutInCell="0" allowOverlap="1" relativeHeight="2">
            <wp:simplePos x="0" y="0"/>
            <wp:positionH relativeFrom="leftMargin">
              <wp:posOffset>2879725</wp:posOffset>
            </wp:positionH>
            <wp:positionV relativeFrom="page">
              <wp:posOffset>471805</wp:posOffset>
            </wp:positionV>
            <wp:extent cx="1450975" cy="10801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DEMANDE D’OBTENTION du CERTIFICAT DE QUALIFICATION au tir des artifices de divertissement du groupe C4-F4-T2 – Niveau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2</w:t>
            </w:r>
          </w:p>
          <w:p>
            <w:pPr>
              <w:pStyle w:val="Contenudetableau"/>
              <w:bidi w:val="0"/>
              <w:jc w:val="both"/>
              <w:rPr>
                <w:rFonts w:ascii="Marianne" w:hAnsi="Marianne"/>
                <w:i/>
                <w:i/>
                <w:iCs/>
                <w:sz w:val="20"/>
                <w:szCs w:val="20"/>
              </w:rPr>
            </w:pPr>
            <w:r>
              <w:rPr>
                <w:rFonts w:ascii="Marianne" w:hAnsi="Marianne"/>
                <w:i/>
                <w:iCs/>
                <w:sz w:val="20"/>
                <w:szCs w:val="20"/>
              </w:rPr>
              <w:t>(en utilisant ce présent formulaire le postulat est dispensé de produire une demande manuscrite)</w:t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/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Si vous êtes titulaire d’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un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 certificat de qualification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niveau 1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, vous devez produire :</w:t>
            </w:r>
          </w:p>
          <w:p>
            <w:pPr>
              <w:pStyle w:val="Contenudetableau"/>
              <w:bidi w:val="0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bidi w:val="0"/>
              <w:ind w:left="1020" w:right="0" w:hanging="34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une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attestation de fin de stage de NIVEAU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2</w:t>
            </w:r>
            <w:r>
              <w:rPr>
                <w:rFonts w:ascii="Marianne" w:hAnsi="Marianne"/>
                <w:sz w:val="22"/>
                <w:szCs w:val="22"/>
              </w:rPr>
              <w:t>, délivré par un organisme agréé, datant de moins de 5 ans,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bidi w:val="0"/>
              <w:ind w:left="1020" w:right="0" w:hanging="34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une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attestation de réussite à l’évaluation à l’évaluation des connaissances</w:t>
            </w:r>
            <w:r>
              <w:rPr>
                <w:rFonts w:ascii="Marianne" w:hAnsi="Marianne"/>
                <w:sz w:val="22"/>
                <w:szCs w:val="22"/>
              </w:rPr>
              <w:t xml:space="preserve"> datant de moins de 5 ans correspondant au niveau </w:t>
            </w:r>
            <w:r>
              <w:rPr>
                <w:rFonts w:ascii="Marianne" w:hAnsi="Marianne"/>
                <w:sz w:val="22"/>
                <w:szCs w:val="22"/>
              </w:rPr>
              <w:t>2</w:t>
            </w:r>
            <w:r>
              <w:rPr>
                <w:rFonts w:ascii="Marianne" w:hAnsi="Marianne"/>
                <w:sz w:val="22"/>
                <w:szCs w:val="22"/>
              </w:rPr>
              <w:t>,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tabs>
                <w:tab w:val="clear" w:pos="709"/>
                <w:tab w:val="left" w:pos="1245" w:leader="none"/>
                <w:tab w:val="left" w:pos="1305" w:leader="none"/>
              </w:tabs>
              <w:bidi w:val="0"/>
              <w:ind w:left="1020" w:right="0" w:hanging="340"/>
              <w:jc w:val="both"/>
              <w:rPr>
                <w:rFonts w:ascii="Marianne" w:hAnsi="Marianne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Marianne" w:hAnsi="Marianne"/>
                <w:b w:val="false"/>
                <w:bCs w:val="false"/>
                <w:sz w:val="22"/>
                <w:szCs w:val="22"/>
              </w:rPr>
              <w:t xml:space="preserve">la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preuve de la participation au montage ou au tir de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t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rois spectacles pyrotechniques</w:t>
            </w:r>
            <w:r>
              <w:rPr>
                <w:rFonts w:ascii="Marianne" w:hAnsi="Marianne"/>
                <w:b w:val="false"/>
                <w:bCs w:val="false"/>
                <w:sz w:val="22"/>
                <w:szCs w:val="22"/>
              </w:rPr>
              <w:t xml:space="preserve"> sur une période maximale de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2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 ans</w:t>
            </w:r>
            <w:r>
              <w:rPr>
                <w:rFonts w:ascii="Marianne" w:hAnsi="Marianne"/>
                <w:b w:val="false"/>
                <w:bCs w:val="false"/>
                <w:sz w:val="22"/>
                <w:szCs w:val="22"/>
              </w:rPr>
              <w:t xml:space="preserve"> précédant la demande. </w:t>
            </w:r>
            <w:r>
              <w:rPr>
                <w:rFonts w:ascii="Marianne" w:hAnsi="Marianne"/>
                <w:b w:val="false"/>
                <w:bCs w:val="false"/>
                <w:i/>
                <w:iCs/>
                <w:sz w:val="22"/>
                <w:szCs w:val="22"/>
              </w:rPr>
              <w:t>(ces spectacles doivent comporter des articles pyrotechniques classés dans les catégories 4 ou T2)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bidi w:val="0"/>
              <w:ind w:left="1020" w:right="0" w:hanging="34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Un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justificatif de domicile</w:t>
            </w:r>
            <w:r>
              <w:rPr>
                <w:rFonts w:ascii="Marianne" w:hAnsi="Marianne"/>
                <w:sz w:val="22"/>
                <w:szCs w:val="22"/>
              </w:rPr>
              <w:t xml:space="preserve"> (quittance électricité , quittance téléphonique…)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bidi w:val="0"/>
              <w:ind w:left="1020" w:right="0" w:hanging="34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La copie d’une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pièce d’identité</w:t>
            </w:r>
            <w:r>
              <w:rPr>
                <w:rFonts w:ascii="Marianne" w:hAnsi="Marianne"/>
                <w:sz w:val="22"/>
                <w:szCs w:val="22"/>
              </w:rPr>
              <w:t xml:space="preserve"> (CNI, passeport…)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suppressLineNumbers/>
              <w:tabs>
                <w:tab w:val="clear" w:pos="709"/>
                <w:tab w:val="left" w:pos="1245" w:leader="none"/>
                <w:tab w:val="left" w:pos="1305" w:leader="none"/>
              </w:tabs>
              <w:bidi w:val="0"/>
              <w:ind w:left="1020" w:right="0" w:hanging="340"/>
              <w:jc w:val="both"/>
              <w:rPr>
                <w:rFonts w:ascii="Marianne" w:hAnsi="Marianne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Le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22"/>
                <w:szCs w:val="22"/>
              </w:rPr>
              <w:t xml:space="preserve">certificat de qualification d’artificier F4/T2 niveau 1 </w:t>
            </w: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22"/>
                <w:szCs w:val="22"/>
              </w:rPr>
              <w:t>délivré a</w:t>
            </w: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22"/>
                <w:szCs w:val="22"/>
              </w:rPr>
              <w:t>u</w:t>
            </w: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moins un an auparavant</w:t>
            </w:r>
          </w:p>
          <w:p>
            <w:pPr>
              <w:pStyle w:val="Contenudetableau"/>
              <w:widowControl w:val="false"/>
              <w:numPr>
                <w:ilvl w:val="0"/>
                <w:numId w:val="0"/>
              </w:numPr>
              <w:suppressLineNumbers/>
              <w:bidi w:val="0"/>
              <w:ind w:left="1020" w:right="0" w:hanging="0"/>
              <w:jc w:val="both"/>
              <w:rPr>
                <w:rFonts w:ascii="Marianne" w:hAnsi="Marianne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numPr>
                <w:ilvl w:val="0"/>
                <w:numId w:val="0"/>
              </w:numPr>
              <w:suppressLineNumbers/>
              <w:tabs>
                <w:tab w:val="clear" w:pos="709"/>
                <w:tab w:val="left" w:pos="1625" w:leader="none"/>
                <w:tab w:val="left" w:pos="1685" w:leader="none"/>
              </w:tabs>
              <w:bidi w:val="0"/>
              <w:ind w:left="1020" w:right="0" w:hanging="0"/>
              <w:jc w:val="both"/>
              <w:rPr>
                <w:rFonts w:ascii="Marianne" w:hAnsi="Marianne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suppressLineNumbers/>
              <w:tabs>
                <w:tab w:val="clear" w:pos="709"/>
                <w:tab w:val="left" w:pos="285" w:leader="none"/>
              </w:tabs>
              <w:bidi w:val="0"/>
              <w:jc w:val="both"/>
              <w:rPr>
                <w:i/>
                <w:i/>
                <w:iCs/>
                <w:sz w:val="20"/>
                <w:szCs w:val="20"/>
                <w:u w:val="none"/>
              </w:rPr>
            </w:pPr>
            <w:r>
              <w:rPr>
                <w:rFonts w:ascii="Marianne" w:hAnsi="Marianne"/>
                <w:b w:val="false"/>
                <w:bCs w:val="false"/>
                <w:i/>
                <w:iCs/>
                <w:sz w:val="20"/>
                <w:szCs w:val="20"/>
                <w:u w:val="none"/>
              </w:rPr>
              <w:t>E</w:t>
            </w:r>
            <w:r>
              <w:rPr>
                <w:rFonts w:ascii="Marianne" w:hAnsi="Marianne"/>
                <w:b w:val="false"/>
                <w:bCs w:val="false"/>
                <w:i/>
                <w:iCs/>
                <w:sz w:val="20"/>
                <w:szCs w:val="20"/>
                <w:u w:val="none"/>
              </w:rPr>
              <w:t>n cas de non-renouvellement du certificat de qualification de niveau 2, le titualire dispose de qualification niveau 1 pendant une durée de cinq ans à compter de la date d’échéance du précédent certificat, qu’il doit demander.</w:t>
            </w:r>
          </w:p>
        </w:tc>
      </w:tr>
      <w:tr>
        <w:trPr>
          <w:trHeight w:val="4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  <w:i/>
                <w:iCs/>
                <w:sz w:val="20"/>
                <w:szCs w:val="20"/>
              </w:rPr>
              <w:t xml:space="preserve">Pour toutes informations complémentaires, vous pouvez consulter le site Internet de la Préfecture : </w:t>
            </w:r>
            <w:hyperlink r:id="rId3">
              <w:r>
                <w:rPr>
                  <w:rStyle w:val="LienInternet"/>
                  <w:rFonts w:ascii="Marianne" w:hAnsi="Marianne"/>
                  <w:b w:val="false"/>
                  <w:bCs w:val="false"/>
                  <w:i/>
                  <w:iCs/>
                  <w:sz w:val="20"/>
                  <w:szCs w:val="20"/>
                </w:rPr>
                <w:t>www.correze.gouv.fr</w:t>
              </w:r>
            </w:hyperlink>
          </w:p>
          <w:p>
            <w:pPr>
              <w:pStyle w:val="Contenudetableau"/>
              <w:bidi w:val="0"/>
              <w:jc w:val="both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Dans la rubrique : Démarches / Professions et activités réglementées / Artificiers</w:t>
            </w:r>
          </w:p>
        </w:tc>
      </w:tr>
    </w:tbl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7"/>
        <w:gridCol w:w="482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  <w:shd w:fill="CCCCCC" w:val="clea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shd w:fill="CCCCCC" w:val="clear"/>
              </w:rPr>
              <w:t>Identité du Candidat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Prénom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Date de naissance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Lieu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Adresse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Code Postale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Ville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Téléphone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Téléphone Portable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Adresse mail</w:t>
            </w:r>
          </w:p>
        </w:tc>
      </w:tr>
    </w:tbl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Date                                                                                                          Signature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arianne">
    <w:charset w:val="00"/>
    <w:family w:val="moder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://www.gironde.gouv.f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LibreOffice/7.3.7.2.M4$Windows_X86_64 LibreOffice_project/527cb563abf888fee92f6078b4bfb61fd86b64d9</Application>
  <AppVersion>15.0000</AppVersion>
  <Pages>1</Pages>
  <Words>244</Words>
  <Characters>1339</Characters>
  <CharactersWithSpaces>1657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2023-02-20T12:35:50Z</dcterms:created>
  <dc:creator/>
  <dc:description/>
  <dc:language>fr-FR</dc:language>
  <cp:lastModifiedBy/>
  <dcterms:modified xsi:type="dcterms:W3CDTF">2023-02-24T14:18:55Z</dcterms:modified>
  <cp:revision>9</cp:revision>
  <dc:subject/>
  <dc:title/>
</cp:coreProperties>
</file>